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Муниципальное бюджетное общеобразовательное учреждение</w:t>
      </w:r>
    </w:p>
    <w:p w14:paraId="02000000">
      <w:pPr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«Вороновская средняя общеобразовательная  школа </w:t>
      </w:r>
    </w:p>
    <w:p w14:paraId="03000000">
      <w:pPr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Рогнединского района  Брянской области»</w:t>
      </w:r>
    </w:p>
    <w:p w14:paraId="04000000">
      <w:pPr>
        <w:ind/>
        <w:jc w:val="center"/>
        <w:rPr>
          <w:rFonts w:ascii="Times New Roman" w:hAnsi="Times New Roman"/>
        </w:rPr>
      </w:pPr>
    </w:p>
    <w:p w14:paraId="05000000">
      <w:pPr>
        <w:ind/>
        <w:jc w:val="center"/>
        <w:rPr>
          <w:rFonts w:ascii="Times New Roman" w:hAnsi="Times New Roman"/>
          <w:sz w:val="28"/>
        </w:rPr>
      </w:pPr>
    </w:p>
    <w:p w14:paraId="06000000">
      <w:pPr>
        <w:ind/>
        <w:jc w:val="center"/>
        <w:rPr>
          <w:rFonts w:ascii="Times New Roman" w:hAnsi="Times New Roman"/>
          <w:sz w:val="28"/>
        </w:rPr>
      </w:pPr>
    </w:p>
    <w:p w14:paraId="07000000">
      <w:pPr>
        <w:ind/>
        <w:jc w:val="center"/>
        <w:rPr>
          <w:rFonts w:ascii="Times New Roman" w:hAnsi="Times New Roman"/>
          <w:sz w:val="28"/>
        </w:rPr>
      </w:pPr>
    </w:p>
    <w:p w14:paraId="08000000">
      <w:p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Аннотация к рабочей программе</w:t>
      </w:r>
    </w:p>
    <w:p w14:paraId="09000000">
      <w:pPr>
        <w:ind/>
        <w:jc w:val="center"/>
        <w:rPr>
          <w:rFonts w:ascii="Times New Roman" w:hAnsi="Times New Roman"/>
          <w:sz w:val="28"/>
        </w:rPr>
      </w:pPr>
    </w:p>
    <w:p w14:paraId="0A000000">
      <w:p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учебного предмета «Музыка»</w:t>
      </w:r>
    </w:p>
    <w:p w14:paraId="0B000000">
      <w:pPr>
        <w:ind/>
        <w:jc w:val="center"/>
        <w:rPr>
          <w:rFonts w:ascii="Times New Roman" w:hAnsi="Times New Roman"/>
          <w:sz w:val="28"/>
        </w:rPr>
      </w:pPr>
    </w:p>
    <w:p w14:paraId="0C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Рабочая программа учебного предмета «Музыка» обязательной предметной области «Искусство» разработана в соответствии с пунктом 31.1 ФГОС НОО и реализуется 4 года с 1 по 4 класс. </w:t>
      </w:r>
    </w:p>
    <w:p w14:paraId="0D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Рабочая программа разработана учителем в соответствии с положением о рабочих программах и определяет организацию образовательной деятельности учителя в школе по предмету « Музыка».</w:t>
      </w:r>
    </w:p>
    <w:p w14:paraId="0E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Рабочая программа учебного предмета «Музыка» является частью ООП НОО определяющей:</w:t>
      </w:r>
    </w:p>
    <w:p w14:paraId="0F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содержание;</w:t>
      </w:r>
    </w:p>
    <w:p w14:paraId="10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планируемые результаты (личностные, метапредметные и предметные);</w:t>
      </w:r>
    </w:p>
    <w:p w14:paraId="11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тематическое планирование с учетом рабочей программы воспитания и возм</w:t>
      </w:r>
      <w:r>
        <w:rPr>
          <w:rFonts w:ascii="Times New Roman" w:hAnsi="Times New Roman"/>
          <w:sz w:val="28"/>
        </w:rPr>
        <w:t>ожностью использования ЭОР/ЦОР.</w:t>
      </w:r>
    </w:p>
    <w:p w14:paraId="12000000">
      <w:pPr>
        <w:rPr>
          <w:sz w:val="28"/>
        </w:rPr>
      </w:pPr>
      <w:r>
        <w:rPr>
          <w:rFonts w:ascii="Times New Roman" w:hAnsi="Times New Roman"/>
          <w:sz w:val="28"/>
        </w:rPr>
        <w:t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№81 од  от 31.08.2023г.</w:t>
      </w:r>
    </w:p>
    <w:p w14:paraId="13000000">
      <w:pPr>
        <w:ind/>
        <w:jc w:val="both"/>
        <w:rPr>
          <w:rFonts w:ascii="Times New Roman" w:hAnsi="Times New Roman"/>
        </w:rPr>
      </w:pPr>
    </w:p>
    <w:p w14:paraId="14000000">
      <w:pPr>
        <w:ind/>
        <w:jc w:val="center"/>
        <w:rPr>
          <w:rFonts w:ascii="Times New Roman" w:hAnsi="Times New Roman"/>
        </w:rPr>
      </w:pPr>
    </w:p>
    <w:p w14:paraId="15000000">
      <w:pPr>
        <w:pStyle w:val="Style_1"/>
        <w:ind/>
        <w:jc w:val="center"/>
        <w:rPr>
          <w:rFonts w:ascii="Times New Roman" w:hAnsi="Times New Roman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toc 3"/>
    <w:next w:val="Style_1"/>
    <w:link w:val="Style_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7_ch" w:type="character">
    <w:name w:val="toc 3"/>
    <w:link w:val="Style_7"/>
    <w:rPr>
      <w:rFonts w:ascii="XO Thames" w:hAnsi="XO Thames"/>
      <w:sz w:val="28"/>
    </w:rPr>
  </w:style>
  <w:style w:styleId="Style_8" w:type="paragraph">
    <w:name w:val="heading 5"/>
    <w:next w:val="Style_1"/>
    <w:link w:val="Style_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8_ch" w:type="character">
    <w:name w:val="heading 5"/>
    <w:link w:val="Style_8"/>
    <w:rPr>
      <w:rFonts w:ascii="XO Thames" w:hAnsi="XO Thames"/>
      <w:b w:val="1"/>
      <w:sz w:val="22"/>
    </w:rPr>
  </w:style>
  <w:style w:styleId="Style_9" w:type="paragraph">
    <w:name w:val="heading 1"/>
    <w:next w:val="Style_1"/>
    <w:link w:val="Style_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next w:val="Style_1"/>
    <w:link w:val="Style_1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2_ch" w:type="character">
    <w:name w:val="toc 1"/>
    <w:link w:val="Style_12"/>
    <w:rPr>
      <w:rFonts w:ascii="XO Thames" w:hAnsi="XO Thames"/>
      <w:b w:val="1"/>
      <w:sz w:val="28"/>
    </w:rPr>
  </w:style>
  <w:style w:styleId="Style_13" w:type="paragraph">
    <w:name w:val="Header and Footer"/>
    <w:link w:val="Style_13_ch"/>
    <w:pPr>
      <w:spacing w:line="240" w:lineRule="auto"/>
      <w:ind/>
      <w:jc w:val="both"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toc 9"/>
    <w:next w:val="Style_1"/>
    <w:link w:val="Style_1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4_ch" w:type="character">
    <w:name w:val="toc 9"/>
    <w:link w:val="Style_14"/>
    <w:rPr>
      <w:rFonts w:ascii="XO Thames" w:hAnsi="XO Thames"/>
      <w:sz w:val="28"/>
    </w:rPr>
  </w:style>
  <w:style w:styleId="Style_15" w:type="paragraph">
    <w:name w:val="toc 8"/>
    <w:next w:val="Style_1"/>
    <w:link w:val="Style_1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5_ch" w:type="character">
    <w:name w:val="toc 8"/>
    <w:link w:val="Style_15"/>
    <w:rPr>
      <w:rFonts w:ascii="XO Thames" w:hAnsi="XO Thames"/>
      <w:sz w:val="28"/>
    </w:rPr>
  </w:style>
  <w:style w:styleId="Style_16" w:type="paragraph">
    <w:name w:val="toc 5"/>
    <w:next w:val="Style_1"/>
    <w:link w:val="Style_1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6_ch" w:type="character">
    <w:name w:val="toc 5"/>
    <w:link w:val="Style_16"/>
    <w:rPr>
      <w:rFonts w:ascii="XO Thames" w:hAnsi="XO Thames"/>
      <w:sz w:val="28"/>
    </w:rPr>
  </w:style>
  <w:style w:styleId="Style_17" w:type="paragraph">
    <w:name w:val="Subtitle"/>
    <w:next w:val="Style_1"/>
    <w:link w:val="Style_1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7_ch" w:type="character">
    <w:name w:val="Subtitle"/>
    <w:link w:val="Style_17"/>
    <w:rPr>
      <w:rFonts w:ascii="XO Thames" w:hAnsi="XO Thames"/>
      <w:i w:val="1"/>
      <w:sz w:val="24"/>
    </w:rPr>
  </w:style>
  <w:style w:styleId="Style_18" w:type="paragraph">
    <w:name w:val="Title"/>
    <w:next w:val="Style_1"/>
    <w:link w:val="Style_1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8_ch" w:type="character">
    <w:name w:val="Title"/>
    <w:link w:val="Style_18"/>
    <w:rPr>
      <w:rFonts w:ascii="XO Thames" w:hAnsi="XO Thames"/>
      <w:b w:val="1"/>
      <w:caps w:val="1"/>
      <w:sz w:val="40"/>
    </w:rPr>
  </w:style>
  <w:style w:styleId="Style_19" w:type="paragraph">
    <w:name w:val="heading 4"/>
    <w:next w:val="Style_1"/>
    <w:link w:val="Style_1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9_ch" w:type="character">
    <w:name w:val="heading 4"/>
    <w:link w:val="Style_19"/>
    <w:rPr>
      <w:rFonts w:ascii="XO Thames" w:hAnsi="XO Thames"/>
      <w:b w:val="1"/>
      <w:sz w:val="24"/>
    </w:rPr>
  </w:style>
  <w:style w:styleId="Style_20" w:type="paragraph">
    <w:name w:val="heading 2"/>
    <w:next w:val="Style_1"/>
    <w:link w:val="Style_2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0_ch" w:type="character">
    <w:name w:val="heading 2"/>
    <w:link w:val="Style_20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2023-09-20T19:16:38Z</dcterms:modified>
</cp:coreProperties>
</file>